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C5F2D"/>
          <w:sz w:val="52"/>
        </w:rPr>
        <w:t>Chicken Coop Materials Summary</w:t>
      </w:r>
    </w:p>
    <w:p>
      <w:r>
        <w:rPr>
          <w:i/>
          <w:color w:val="555555"/>
          <w:sz w:val="24"/>
        </w:rPr>
        <w:t>French cottage-style coop + walk-in run · 5'×10' coop, 16'×4' run · for 15 hens</w:t>
      </w:r>
    </w:p>
    <w:p>
      <w:r>
        <w:rPr>
          <w:i/>
          <w:color w:val="888888"/>
          <w:sz w:val="20"/>
        </w:rPr>
        <w:t>Reflects v11 plan set (5'×10' coop) · supersedes all prior versions</w:t>
      </w:r>
    </w:p>
    <w:p>
      <w:pPr>
        <w:spacing w:before="360" w:after="120"/>
      </w:pPr>
      <w:r>
        <w:rPr>
          <w:b/>
          <w:color w:val="2C5F2D"/>
          <w:sz w:val="40"/>
        </w:rPr>
        <w:t>Budget at a glance</w:t>
      </w:r>
    </w:p>
    <w:p>
      <w:pPr>
        <w:spacing w:after="120"/>
      </w:pPr>
      <w:r>
        <w:rPr>
          <w:sz w:val="22"/>
        </w:rPr>
        <w:t>Total estimated cost for the full coop + run build is approximately $4,240 (v11), broken down across 12 categories. Prices are Home Depot national-chain estimates as of May 2026; verify locally before purchase. SLC area pricing is generally consistent with national averages. Note: the authoritative source for all quantities and costs is coop-materials-list.xlsx — if any figure here disagrees, trust the spreadsheet.</w:t>
      </w:r>
    </w:p>
    <w:p>
      <w:pPr>
        <w:spacing w:after="120"/>
      </w:pPr>
      <w:r>
        <w:rPr>
          <w:sz w:val="22"/>
        </w:rPr>
        <w:t>This budget excludes the salvaged transom and slider windows you already own. Tools are included as line items, but several at $0 reflect tools assumed already owned (circular saw, drill/driver).</w:t>
      </w:r>
    </w:p>
    <w:p>
      <w:pPr>
        <w:spacing w:after="120"/>
      </w:pPr>
      <w:r>
        <w:rPr>
          <w:sz w:val="22"/>
        </w:rPr>
        <w:t>Note: this total is higher than the original $3,300-$3,500 target because four rounds of plan review identified structural and predator-proofing improvements (hybrid foundation for kid-safety, additional hardware-cloth screws, knee bracing, etc.). See CHANGES-v10-to-v11.md for the full revision history.</w:t>
      </w:r>
    </w:p>
    <w:p>
      <w:pPr>
        <w:spacing w:before="200" w:after="40"/>
      </w:pPr>
      <w:r>
        <w:rPr>
          <w:b/>
          <w:sz w:val="22"/>
        </w:rPr>
        <w:t>Cost by category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5040"/>
          </w:tcPr>
          <w:p>
            <w:r/>
            <w:r>
              <w:rPr>
                <w:b/>
                <w:sz w:val="20"/>
              </w:rPr>
              <w:t>Category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Subtotal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20"/>
              </w:rPr>
              <w:t>% of project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20"/>
              </w:rPr>
              <w:t>Run Structure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$854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20.0%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20"/>
              </w:rPr>
              <w:t>Foundation &amp; Floor Framing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$688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16.1%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20"/>
              </w:rPr>
              <w:t>Siding &amp; Trim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$583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13.6%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20"/>
              </w:rPr>
              <w:t>Doors, Windows &amp; Hardware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$454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10.6%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20"/>
              </w:rPr>
              <w:t>Hardware Cloth &amp; Predator-Proofing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$383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9.0%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20"/>
              </w:rPr>
              <w:t>Roof Sheathing &amp; Roofing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$357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8.4%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20"/>
              </w:rPr>
              <w:t>Wall Framing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$286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6.7%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20"/>
              </w:rPr>
              <w:t>Roof Framing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$182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4.3%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20"/>
              </w:rPr>
              <w:t>Misc Hardware &amp; Fasteners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$135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2.9%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20"/>
              </w:rPr>
              <w:t>Paint &amp; Finish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$123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3.2%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20"/>
              </w:rPr>
              <w:t>Interior Fixtures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$124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2.9%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20"/>
              </w:rPr>
              <w:t>Tools (verify before buying)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$102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2.4%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20"/>
              </w:rPr>
              <w:t>TOTAL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$4,240</w:t>
            </w:r>
          </w:p>
        </w:tc>
        <w:tc>
          <w:tcPr>
            <w:tcW w:type="dxa" w:w="1728"/>
          </w:tcPr>
          <w:p>
            <w:r/>
            <w:r>
              <w:rPr>
                <w:sz w:val="20"/>
              </w:rPr>
              <w:t>100%</w:t>
            </w:r>
          </w:p>
        </w:tc>
      </w:tr>
    </w:tbl>
    <w:p>
      <w:pPr>
        <w:spacing w:before="360" w:after="120"/>
      </w:pPr>
      <w:r>
        <w:rPr>
          <w:b/>
          <w:color w:val="2C5F2D"/>
          <w:sz w:val="40"/>
        </w:rPr>
        <w:t>Recommended buying sequence</w:t>
      </w:r>
    </w:p>
    <w:p>
      <w:pPr>
        <w:spacing w:after="120"/>
      </w:pPr>
      <w:r>
        <w:rPr>
          <w:sz w:val="22"/>
        </w:rPr>
        <w:t>Don't buy everything at once. Materials get damaged, lost, or warped when stored too long. Stage purchases to match the build phases.</w:t>
      </w:r>
    </w:p>
    <w:p>
      <w:pPr>
        <w:spacing w:before="280" w:after="80"/>
      </w:pPr>
      <w:r>
        <w:rPr>
          <w:b/>
          <w:color w:val="2C5F2D"/>
          <w:sz w:val="28"/>
        </w:rPr>
        <w:t>Phase 1 — Foundation (week 1)</w:t>
      </w:r>
    </w:p>
    <w:p>
      <w:pPr>
        <w:pStyle w:val="ListBullet"/>
      </w:pPr>
      <w:r>
        <w:rPr>
          <w:sz w:val="22"/>
        </w:rPr>
        <w:t>Concrete and forms: 14 bags Quikrete Fast-Setting (50-lb, no-mix sonotube formulation), 8 × 10" Sonotube forms, 8 EPB44HDG brackets, EPB post fasteners: (8) 0.162×3½ nails or (8) SD10 1½" screws per bracket</w:t>
      </w:r>
    </w:p>
    <w:p>
      <w:pPr>
        <w:pStyle w:val="ListBullet"/>
      </w:pPr>
      <w:r>
        <w:rPr>
          <w:sz w:val="22"/>
        </w:rPr>
        <w:t>Run mid-span hardware: 4 deck blocks, 4 × 18" rebar pins, 2 bags crushed gravel</w:t>
      </w:r>
    </w:p>
    <w:p>
      <w:pPr>
        <w:pStyle w:val="ListBullet"/>
      </w:pPr>
      <w:r>
        <w:rPr>
          <w:sz w:val="22"/>
        </w:rPr>
        <w:t>Floor framing lumber: all PT lumber for floor (4×4 posts, 2×10 rim joists, 2×6 end and floor joists)</w:t>
      </w:r>
    </w:p>
    <w:p>
      <w:pPr>
        <w:pStyle w:val="ListBullet"/>
      </w:pPr>
      <w:r>
        <w:rPr>
          <w:sz w:val="22"/>
        </w:rPr>
        <w:t>Hardware: Simpson LUS26 joist hangers + hanger nails</w:t>
      </w:r>
    </w:p>
    <w:p>
      <w:pPr>
        <w:pStyle w:val="ListBullet"/>
      </w:pPr>
      <w:r>
        <w:rPr>
          <w:sz w:val="22"/>
        </w:rPr>
        <w:t>Decking: ¾" PT plywood (2 sheets)</w:t>
      </w:r>
    </w:p>
    <w:p>
      <w:pPr>
        <w:spacing w:after="120"/>
      </w:pPr>
      <w:r>
        <w:rPr>
          <w:sz w:val="22"/>
        </w:rPr>
        <w:t>Foundation must cure before walls go up, and PT lumber is the most weather-tolerant if you have to store it briefly outside. The 8 concrete footers (4 coop + 4 run corners) pour in one day; the 4 mid-span deck blocks set the next day.</w:t>
      </w:r>
    </w:p>
    <w:p>
      <w:pPr>
        <w:spacing w:before="200" w:after="40"/>
      </w:pPr>
      <w:r>
        <w:rPr>
          <w:b/>
          <w:sz w:val="22"/>
        </w:rPr>
        <w:t>Building in phases (coop first, run later)</w:t>
      </w:r>
    </w:p>
    <w:p>
      <w:pPr>
        <w:spacing w:after="120"/>
      </w:pPr>
      <w:r>
        <w:rPr>
          <w:sz w:val="22"/>
        </w:rPr>
        <w:t>If you're building the coop now and the run later — a common approach — defer the run foundation work to whenever you start the run. For Phase 1 in coop-first mode, pour only the 4 coop footers (6 bags Quikrete, 4 sonotubes, 4 EPB44HDG brackets, 4 × 20" coop posts). Drive 4 stakes at the run corner positions to lock in the run geometry while you build the coop. When you're ready to build the run, the run foundation work becomes a separate 1-2 day phase using the same procedure: 4 more footer holes, 6 more bags of concrete, 4 more EPB44HDG brackets, plus the 4 mid-span deck blocks and rebar pins.</w:t>
      </w:r>
    </w:p>
    <w:p>
      <w:pPr>
        <w:spacing w:after="120"/>
      </w:pPr>
      <w:r>
        <w:rPr>
          <w:sz w:val="22"/>
        </w:rPr>
        <w:t>Materials to defer in coop-first mode: U01 (run posts, all 8), U02 (4 deck blocks), U03 (gravel for blocks), U11 (rebar pins), U13-U16 (run-corner concrete/sonotubes/brackets/bolts). You'll order these months later when you're ready to build the run.</w:t>
      </w:r>
    </w:p>
    <w:p>
      <w:pPr>
        <w:spacing w:before="280" w:after="80"/>
      </w:pPr>
      <w:r>
        <w:rPr>
          <w:b/>
          <w:color w:val="2C5F2D"/>
          <w:sz w:val="28"/>
        </w:rPr>
        <w:t>Phase 2 — Wall and roof framing (week 2-3)</w:t>
      </w:r>
    </w:p>
    <w:p>
      <w:pPr>
        <w:pStyle w:val="ListBullet"/>
      </w:pPr>
      <w:r>
        <w:rPr>
          <w:sz w:val="22"/>
        </w:rPr>
        <w:t>Wall studs and plates: all 2×4 SPF and 2×6 SPF for walls and top plates</w:t>
      </w:r>
    </w:p>
    <w:p>
      <w:pPr>
        <w:pStyle w:val="ListBullet"/>
      </w:pPr>
      <w:r>
        <w:rPr>
          <w:sz w:val="22"/>
        </w:rPr>
        <w:t>Roof framing: 2×6 rafters, 2×8 ridge, 18 Simpson H1 hurricane ties</w:t>
      </w:r>
    </w:p>
    <w:p>
      <w:pPr>
        <w:pStyle w:val="ListBullet"/>
      </w:pPr>
      <w:r>
        <w:rPr>
          <w:sz w:val="22"/>
        </w:rPr>
        <w:t>Sheathing: ½" OSB sheets (4 for coop roof, 3 for run roof)</w:t>
      </w:r>
    </w:p>
    <w:p>
      <w:pPr>
        <w:spacing w:after="120"/>
      </w:pPr>
      <w:r>
        <w:rPr>
          <w:sz w:val="22"/>
        </w:rPr>
        <w:t>SPF lumber is more sensitive to weather than PT; minimize storage time. Buy this batch when ready to start framing.</w:t>
      </w:r>
    </w:p>
    <w:p>
      <w:pPr>
        <w:spacing w:before="280" w:after="80"/>
      </w:pPr>
      <w:r>
        <w:rPr>
          <w:b/>
          <w:color w:val="2C5F2D"/>
          <w:sz w:val="28"/>
        </w:rPr>
        <w:t>Phase 3 — Weatherproofing (week 3-4)</w:t>
      </w:r>
    </w:p>
    <w:p>
      <w:pPr>
        <w:pStyle w:val="ListBullet"/>
      </w:pPr>
      <w:r>
        <w:rPr>
          <w:sz w:val="22"/>
        </w:rPr>
        <w:t>Roofing materials: 30# felt, 4 bundles shingles, 1 bundle ridge cap, drip edge, flashing, roofing nails, roofing cement</w:t>
      </w:r>
    </w:p>
    <w:p>
      <w:pPr>
        <w:pStyle w:val="ListBullet"/>
      </w:pPr>
      <w:r>
        <w:rPr>
          <w:sz w:val="22"/>
        </w:rPr>
        <w:t>Siding: board-and-batten lumber (1×8 boards, 1×3 battens), trim boards, 1×6 fascia</w:t>
      </w:r>
    </w:p>
    <w:p>
      <w:pPr>
        <w:pStyle w:val="ListBullet"/>
      </w:pPr>
      <w:r>
        <w:rPr>
          <w:sz w:val="22"/>
        </w:rPr>
        <w:t>Caulk and sealants: exterior silicone caulk, roofing cement</w:t>
      </w:r>
    </w:p>
    <w:p>
      <w:pPr>
        <w:spacing w:after="120"/>
      </w:pPr>
      <w:r>
        <w:rPr>
          <w:sz w:val="22"/>
        </w:rPr>
        <w:t>Get the roof on quickly to weatherproof. Siding can wait briefly under tarps if needed.</w:t>
      </w:r>
    </w:p>
    <w:p>
      <w:pPr>
        <w:spacing w:before="280" w:after="80"/>
      </w:pPr>
      <w:r>
        <w:rPr>
          <w:b/>
          <w:color w:val="2C5F2D"/>
          <w:sz w:val="28"/>
        </w:rPr>
        <w:t>Phase 4 — Doors, windows, finish (week 4-5)</w:t>
      </w:r>
    </w:p>
    <w:p>
      <w:pPr>
        <w:pStyle w:val="ListBullet"/>
      </w:pPr>
      <w:r>
        <w:rPr>
          <w:sz w:val="22"/>
        </w:rPr>
        <w:t>Hardware: all hinges, latches, hooks, hardware cloth (1 × 100' roll + 1 × 25' backup roll)</w:t>
      </w:r>
    </w:p>
    <w:p>
      <w:pPr>
        <w:pStyle w:val="ListBullet"/>
      </w:pPr>
      <w:r>
        <w:rPr>
          <w:sz w:val="22"/>
        </w:rPr>
        <w:t>Hardware cloth fasteners: poultry staples + 300 self-tapping screws with neoprene washers</w:t>
      </w:r>
    </w:p>
    <w:p>
      <w:pPr>
        <w:pStyle w:val="ListBullet"/>
      </w:pPr>
      <w:r>
        <w:rPr>
          <w:sz w:val="22"/>
        </w:rPr>
        <w:t>Interior fixtures: plywood for shelf/cabinet/nest box, rolled linoleum, astroturf nest pads</w:t>
      </w:r>
    </w:p>
    <w:p>
      <w:pPr>
        <w:pStyle w:val="ListBullet"/>
      </w:pPr>
      <w:r>
        <w:rPr>
          <w:sz w:val="22"/>
        </w:rPr>
        <w:t>Paint and primer: exterior paint, primer, trim accent color, brushes/rollers</w:t>
      </w:r>
    </w:p>
    <w:p>
      <w:pPr>
        <w:pStyle w:val="ListBullet"/>
      </w:pPr>
      <w:r>
        <w:rPr>
          <w:sz w:val="22"/>
        </w:rPr>
        <w:t>Dutch door astragal trim (1×2 weatherstripped strip)</w:t>
      </w:r>
    </w:p>
    <w:p>
      <w:pPr>
        <w:spacing w:before="280" w:after="80"/>
      </w:pPr>
      <w:r>
        <w:rPr>
          <w:b/>
          <w:color w:val="2C5F2D"/>
          <w:sz w:val="28"/>
        </w:rPr>
        <w:t>Phase 5 — Run construction (week 5-6)</w:t>
      </w:r>
    </w:p>
    <w:p>
      <w:pPr>
        <w:pStyle w:val="ListBullet"/>
      </w:pPr>
      <w:r>
        <w:rPr>
          <w:sz w:val="22"/>
        </w:rPr>
        <w:t>Run-specific lumber: 4×4 PT posts (8), 2×6 PT top rails (5), 2×4 PT bottom rails (5), 2×3 SPF studs, 1×6 PT skirt boards (5)</w:t>
      </w:r>
    </w:p>
    <w:p>
      <w:pPr>
        <w:pStyle w:val="ListBullet"/>
      </w:pPr>
      <w:r>
        <w:rPr>
          <w:sz w:val="22"/>
        </w:rPr>
        <w:t>Run roof: 2×6 SPF rafters, OSB sheathing, share shingles + felt from Phase 3 order if any leftover</w:t>
      </w:r>
    </w:p>
    <w:p>
      <w:pPr>
        <w:pStyle w:val="ListBullet"/>
      </w:pPr>
      <w:r>
        <w:rPr>
          <w:sz w:val="22"/>
        </w:rPr>
        <w:t>Structural fasteners: 150 × #10 × 3½" structural wood screws, 8 carriage bolts + washers</w:t>
      </w:r>
    </w:p>
    <w:p>
      <w:pPr>
        <w:pStyle w:val="ListBullet"/>
      </w:pPr>
      <w:r>
        <w:rPr>
          <w:sz w:val="22"/>
        </w:rPr>
        <w:t>Diagonal bracing: 3 × 2×4 SPF for 8 knee braces</w:t>
      </w:r>
    </w:p>
    <w:p>
      <w:pPr>
        <w:spacing w:after="120"/>
      </w:pPr>
      <w:r>
        <w:rPr>
          <w:sz w:val="22"/>
        </w:rPr>
        <w:t>Run can be built in parallel with coop finishing once the run foundation is in. Some items (hardware cloth, structural screws) overlap with the coop order — buy once.</w:t>
      </w:r>
    </w:p>
    <w:p>
      <w:pPr>
        <w:spacing w:before="360" w:after="120"/>
      </w:pPr>
      <w:r>
        <w:rPr>
          <w:b/>
          <w:color w:val="2C5F2D"/>
          <w:sz w:val="40"/>
        </w:rPr>
        <w:t>Where to source</w:t>
      </w:r>
    </w:p>
    <w:p>
      <w:pPr>
        <w:spacing w:before="280" w:after="80"/>
      </w:pPr>
      <w:r>
        <w:rPr>
          <w:b/>
          <w:color w:val="2C5F2D"/>
          <w:sz w:val="28"/>
        </w:rPr>
        <w:t>Home Depot / Lowe's (~85% of budget)</w:t>
      </w:r>
    </w:p>
    <w:p>
      <w:pPr>
        <w:spacing w:after="120"/>
      </w:pPr>
      <w:r>
        <w:rPr>
          <w:sz w:val="22"/>
        </w:rPr>
        <w:t>Most lumber, hardware, plywood, OSB, fasteners, paint, and shingles will come from a national chain. Both stores carry essentially identical product lines at this scale, and prices are usually within a few percent. Pick whichever is more convenient.</w:t>
      </w:r>
    </w:p>
    <w:p>
      <w:pPr>
        <w:spacing w:after="120"/>
      </w:pPr>
      <w:r>
        <w:rPr>
          <w:sz w:val="22"/>
        </w:rPr>
        <w:t>Pro tip: sign up for the contractor account (free, both stores) for paper-account billing and bulk discounts. Also check the "clearance lumber" rack — slightly imperfect boards are fine for chicken coop work and often run 25-50% off.</w:t>
      </w:r>
    </w:p>
    <w:p>
      <w:pPr>
        <w:spacing w:before="280" w:after="80"/>
      </w:pPr>
      <w:r>
        <w:rPr>
          <w:b/>
          <w:color w:val="2C5F2D"/>
          <w:sz w:val="28"/>
        </w:rPr>
        <w:t>Specialty / online (~10%)</w:t>
      </w:r>
    </w:p>
    <w:p>
      <w:pPr>
        <w:pStyle w:val="ListBullet"/>
      </w:pPr>
      <w:r>
        <w:rPr>
          <w:sz w:val="22"/>
        </w:rPr>
        <w:t>Astroturf mats for nest boxes — Amazon</w:t>
      </w:r>
    </w:p>
    <w:p>
      <w:pPr>
        <w:pStyle w:val="ListBullet"/>
      </w:pPr>
      <w:r>
        <w:rPr>
          <w:sz w:val="22"/>
        </w:rPr>
        <w:t>Decorative cupola finial — Etsy or Wayfair (or fabricate from scrap)</w:t>
      </w:r>
    </w:p>
    <w:p>
      <w:pPr>
        <w:pStyle w:val="ListBullet"/>
      </w:pPr>
      <w:r>
        <w:rPr>
          <w:sz w:val="22"/>
        </w:rPr>
        <w:t>Auto chicken-door opener if going automatic — Amazon, ChickenGuard brand</w:t>
      </w:r>
    </w:p>
    <w:p>
      <w:pPr>
        <w:pStyle w:val="ListBullet"/>
      </w:pPr>
      <w:r>
        <w:rPr>
          <w:sz w:val="22"/>
        </w:rPr>
        <w:t>Foam padding for egg trays — craft store or Amazon</w:t>
      </w:r>
    </w:p>
    <w:p>
      <w:pPr>
        <w:pStyle w:val="ListBullet"/>
      </w:pPr>
      <w:r>
        <w:rPr>
          <w:sz w:val="22"/>
        </w:rPr>
        <w:t>Simpson structural connectors (EPB44HDG, LUS26, H1) — Home Depot carries them, but a specialty supplier may have better prices in bulk</w:t>
      </w:r>
    </w:p>
    <w:p>
      <w:pPr>
        <w:spacing w:before="280" w:after="80"/>
      </w:pPr>
      <w:r>
        <w:rPr>
          <w:b/>
          <w:color w:val="2C5F2D"/>
          <w:sz w:val="28"/>
        </w:rPr>
        <w:t>Local lumber yard (~5%)</w:t>
      </w:r>
    </w:p>
    <w:p>
      <w:pPr>
        <w:spacing w:after="120"/>
      </w:pPr>
      <w:r>
        <w:rPr>
          <w:sz w:val="22"/>
        </w:rPr>
        <w:t>For specific structural lumber (PT 2×10s especially), a local yard often has better quality and pricing than chains. Worth a comparison call. Check Sutherlands or any SLC-area independent lumber yard.</w:t>
      </w:r>
    </w:p>
    <w:p>
      <w:pPr>
        <w:spacing w:before="280" w:after="80"/>
      </w:pPr>
      <w:r>
        <w:rPr>
          <w:b/>
          <w:color w:val="2C5F2D"/>
          <w:sz w:val="28"/>
        </w:rPr>
        <w:t>Salvage (already acquired, excluded from budget)</w:t>
      </w:r>
    </w:p>
    <w:p>
      <w:pPr>
        <w:pStyle w:val="ListBullet"/>
      </w:pPr>
      <w:r>
        <w:rPr>
          <w:sz w:val="22"/>
        </w:rPr>
        <w:t>72" × 12" transom window — owned</w:t>
      </w:r>
    </w:p>
    <w:p>
      <w:pPr>
        <w:pStyle w:val="ListBullet"/>
      </w:pPr>
      <w:r>
        <w:rPr>
          <w:sz w:val="22"/>
        </w:rPr>
        <w:t>Two 24" × 24" residential slider windows — owned</w:t>
      </w:r>
    </w:p>
    <w:p>
      <w:pPr>
        <w:spacing w:after="120"/>
      </w:pPr>
      <w:r>
        <w:rPr>
          <w:sz w:val="22"/>
        </w:rPr>
        <w:t>If you want to source more from salvage to reduce cost: SLC Habitat for Humanity ReStore often carries PT lumber, plywood, trim, and hardware at 30-60% off retail. Worth a visit before placing the Phase 1 lumber order.</w:t>
      </w:r>
    </w:p>
    <w:p>
      <w:pPr>
        <w:spacing w:before="360" w:after="120"/>
      </w:pPr>
      <w:r>
        <w:rPr>
          <w:b/>
          <w:color w:val="2C5F2D"/>
          <w:sz w:val="40"/>
        </w:rPr>
        <w:t>Where to save (or splurge)</w:t>
      </w:r>
    </w:p>
    <w:p>
      <w:pPr>
        <w:spacing w:before="280" w:after="80"/>
      </w:pPr>
      <w:r>
        <w:rPr>
          <w:b/>
          <w:color w:val="2C5F2D"/>
          <w:sz w:val="28"/>
        </w:rPr>
        <w:t>Easy savings</w:t>
      </w:r>
    </w:p>
    <w:p>
      <w:pPr>
        <w:spacing w:after="120"/>
      </w:pPr>
      <w:r>
        <w:rPr>
          <w:sz w:val="22"/>
        </w:rPr>
        <w:t>These changes don't compromise the structural or kid-safety improvements identified during plan review:</w:t>
      </w:r>
    </w:p>
    <w:p>
      <w:pPr>
        <w:pStyle w:val="ListBullet"/>
      </w:pPr>
      <w:r>
        <w:rPr>
          <w:sz w:val="22"/>
        </w:rPr>
        <w:t>Pre-fab Dutch door → build your own: pre-fab cottage Dutch doors run $400-600; building from 1×6 T&amp;G with hinges costs $50-75 (already assumed in BOM)</w:t>
      </w:r>
    </w:p>
    <w:p>
      <w:pPr>
        <w:pStyle w:val="ListBullet"/>
      </w:pPr>
      <w:r>
        <w:rPr>
          <w:sz w:val="22"/>
        </w:rPr>
        <w:t>Stud-grade vs premium SPF: stud-grade 2×4s are 15-25% cheaper and structurally identical for this scale</w:t>
      </w:r>
    </w:p>
    <w:p>
      <w:pPr>
        <w:pStyle w:val="ListBullet"/>
      </w:pPr>
      <w:r>
        <w:rPr>
          <w:sz w:val="22"/>
        </w:rPr>
        <w:t>Asphalt shingles vs metal roof: architectural asphalt is ⅓ the cost of metal and lasts 25-30 years</w:t>
      </w:r>
    </w:p>
    <w:p>
      <w:pPr>
        <w:pStyle w:val="ListBullet"/>
      </w:pPr>
      <w:r>
        <w:rPr>
          <w:sz w:val="22"/>
        </w:rPr>
        <w:t>Used lumber from Habitat ReStore: 30-60% off, especially for non-PT framing lumber</w:t>
      </w:r>
    </w:p>
    <w:p>
      <w:pPr>
        <w:pStyle w:val="ListBullet"/>
      </w:pPr>
      <w:r>
        <w:rPr>
          <w:sz w:val="22"/>
        </w:rPr>
        <w:t>If you own a circular saw, drill, post-hole digger, and level: subtract ~$80 from the tools line</w:t>
      </w:r>
    </w:p>
    <w:p>
      <w:pPr>
        <w:pStyle w:val="ListBullet"/>
      </w:pPr>
      <w:r>
        <w:rPr>
          <w:sz w:val="22"/>
        </w:rPr>
        <w:t>Source the hardware cloth from farm supply (IFA in Utah) rather than HD — often 10-15% cheaper for 100' rolls</w:t>
      </w:r>
    </w:p>
    <w:p>
      <w:pPr>
        <w:spacing w:before="280" w:after="80"/>
      </w:pPr>
      <w:r>
        <w:rPr>
          <w:b/>
          <w:color w:val="2C5F2D"/>
          <w:sz w:val="28"/>
        </w:rPr>
        <w:t>Do NOT save on these</w:t>
      </w:r>
    </w:p>
    <w:p>
      <w:pPr>
        <w:spacing w:after="120"/>
      </w:pPr>
      <w:r>
        <w:rPr>
          <w:sz w:val="22"/>
        </w:rPr>
        <w:t>These were specifically identified during plan review as kid-safety or structural items that should not be downgraded:</w:t>
      </w:r>
    </w:p>
    <w:p>
      <w:pPr>
        <w:pStyle w:val="ListBullet"/>
      </w:pPr>
      <w:r>
        <w:rPr>
          <w:sz w:val="22"/>
        </w:rPr>
        <w:t>Run corner concrete footers + EPB44HDG brackets (the whole reason the run is safe for kids)</w:t>
      </w:r>
    </w:p>
    <w:p>
      <w:pPr>
        <w:pStyle w:val="ListBullet"/>
      </w:pPr>
      <w:r>
        <w:rPr>
          <w:sz w:val="22"/>
        </w:rPr>
        <w:t>150 × #10 × 3½" structural wood screws (rail-to-post + knee brace attachment)</w:t>
      </w:r>
    </w:p>
    <w:p>
      <w:pPr>
        <w:pStyle w:val="ListBullet"/>
      </w:pPr>
      <w:r>
        <w:rPr>
          <w:sz w:val="22"/>
        </w:rPr>
        <w:t>300 × self-tapping screws + neoprene washers for hardware cloth (predator-resistant attachment at all high-stress edges)</w:t>
      </w:r>
    </w:p>
    <w:p>
      <w:pPr>
        <w:pStyle w:val="ListBullet"/>
      </w:pPr>
      <w:r>
        <w:rPr>
          <w:sz w:val="22"/>
        </w:rPr>
        <w:t>Galvanized hardware (hinges, latches, gate hardware) — non-galvanized rusts within a year outdoors</w:t>
      </w:r>
    </w:p>
    <w:p>
      <w:pPr>
        <w:pStyle w:val="ListBullet"/>
      </w:pPr>
      <w:r>
        <w:rPr>
          <w:sz w:val="22"/>
        </w:rPr>
        <w:t>PT lumber wherever the BOM calls for it — using SPF in ground-contact zones leads to rot in 5-8 years</w:t>
      </w:r>
    </w:p>
    <w:p>
      <w:pPr>
        <w:spacing w:before="280" w:after="80"/>
      </w:pPr>
      <w:r>
        <w:rPr>
          <w:b/>
          <w:color w:val="2C5F2D"/>
          <w:sz w:val="28"/>
        </w:rPr>
        <w:t>Realistic budget scenarios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5760"/>
          </w:tcPr>
          <w:p>
            <w:r/>
            <w:r>
              <w:rPr>
                <w:b/>
                <w:sz w:val="20"/>
              </w:rPr>
              <w:t>Scenario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Total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Saves</w:t>
            </w:r>
          </w:p>
        </w:tc>
      </w:tr>
      <w:tr>
        <w:tc>
          <w:tcPr>
            <w:tcW w:type="dxa" w:w="5760"/>
          </w:tcPr>
          <w:p>
            <w:r/>
            <w:r>
              <w:rPr>
                <w:sz w:val="20"/>
              </w:rPr>
              <w:t>Baseline (May 2026 prices, BOM as-spec)</w:t>
            </w:r>
          </w:p>
        </w:tc>
        <w:tc>
          <w:tcPr>
            <w:tcW w:type="dxa" w:w="1440"/>
          </w:tcPr>
          <w:p>
            <w:r/>
            <w:r>
              <w:rPr>
                <w:sz w:val="20"/>
              </w:rPr>
              <w:t>$4,240</w:t>
            </w:r>
          </w:p>
        </w:tc>
        <w:tc>
          <w:tcPr>
            <w:tcW w:type="dxa" w:w="1440"/>
          </w:tcPr>
          <w:p>
            <w:r/>
            <w:r>
              <w:rPr>
                <w:sz w:val="20"/>
              </w:rPr>
              <w:t>—</w:t>
            </w:r>
          </w:p>
        </w:tc>
      </w:tr>
      <w:tr>
        <w:tc>
          <w:tcPr>
            <w:tcW w:type="dxa" w:w="5760"/>
          </w:tcPr>
          <w:p>
            <w:r/>
            <w:r>
              <w:rPr>
                <w:sz w:val="20"/>
              </w:rPr>
              <w:t>With already-owned tools</w:t>
            </w:r>
          </w:p>
        </w:tc>
        <w:tc>
          <w:tcPr>
            <w:tcW w:type="dxa" w:w="1440"/>
          </w:tcPr>
          <w:p>
            <w:r/>
            <w:r>
              <w:rPr>
                <w:sz w:val="20"/>
              </w:rPr>
              <w:t>$4,169</w:t>
            </w:r>
          </w:p>
        </w:tc>
        <w:tc>
          <w:tcPr>
            <w:tcW w:type="dxa" w:w="1440"/>
          </w:tcPr>
          <w:p>
            <w:r/>
            <w:r>
              <w:rPr>
                <w:sz w:val="20"/>
              </w:rPr>
              <w:t>−$102</w:t>
            </w:r>
          </w:p>
        </w:tc>
      </w:tr>
      <w:tr>
        <w:tc>
          <w:tcPr>
            <w:tcW w:type="dxa" w:w="5760"/>
          </w:tcPr>
          <w:p>
            <w:r/>
            <w:r>
              <w:rPr>
                <w:sz w:val="20"/>
              </w:rPr>
              <w:t>With clearance lumber + IFA hardware cloth</w:t>
            </w:r>
          </w:p>
        </w:tc>
        <w:tc>
          <w:tcPr>
            <w:tcW w:type="dxa" w:w="1440"/>
          </w:tcPr>
          <w:p>
            <w:r/>
            <w:r>
              <w:rPr>
                <w:sz w:val="20"/>
              </w:rPr>
              <w:t>$3,991</w:t>
            </w:r>
          </w:p>
        </w:tc>
        <w:tc>
          <w:tcPr>
            <w:tcW w:type="dxa" w:w="1440"/>
          </w:tcPr>
          <w:p>
            <w:r/>
            <w:r>
              <w:rPr>
                <w:sz w:val="20"/>
              </w:rPr>
              <w:t>−$280</w:t>
            </w:r>
          </w:p>
        </w:tc>
      </w:tr>
      <w:tr>
        <w:tc>
          <w:tcPr>
            <w:tcW w:type="dxa" w:w="5760"/>
          </w:tcPr>
          <w:p>
            <w:r/>
            <w:r>
              <w:rPr>
                <w:sz w:val="20"/>
              </w:rPr>
              <w:t>All savings applied (excl. structural compromises)</w:t>
            </w:r>
          </w:p>
        </w:tc>
        <w:tc>
          <w:tcPr>
            <w:tcW w:type="dxa" w:w="1440"/>
          </w:tcPr>
          <w:p>
            <w:r/>
            <w:r>
              <w:rPr>
                <w:sz w:val="20"/>
              </w:rPr>
              <w:t>$3,891</w:t>
            </w:r>
          </w:p>
        </w:tc>
        <w:tc>
          <w:tcPr>
            <w:tcW w:type="dxa" w:w="1440"/>
          </w:tcPr>
          <w:p>
            <w:r/>
            <w:r>
              <w:rPr>
                <w:sz w:val="20"/>
              </w:rPr>
              <w:t>−$380</w:t>
            </w:r>
          </w:p>
        </w:tc>
      </w:tr>
    </w:tbl>
    <w:p>
      <w:pPr>
        <w:spacing w:before="360" w:after="120"/>
      </w:pPr>
      <w:r>
        <w:rPr>
          <w:b/>
          <w:color w:val="2C5F2D"/>
          <w:sz w:val="40"/>
        </w:rPr>
        <w:t>Key design decisions (for future-you or anyone helping you)</w:t>
      </w:r>
    </w:p>
    <w:p>
      <w:pPr>
        <w:spacing w:before="280" w:after="80"/>
      </w:pPr>
      <w:r>
        <w:rPr>
          <w:b/>
          <w:color w:val="2C5F2D"/>
          <w:sz w:val="28"/>
        </w:rPr>
        <w:t>What the plans include and why</w:t>
      </w:r>
    </w:p>
    <w:p>
      <w:pPr>
        <w:pStyle w:val="ListBullet"/>
      </w:pPr>
      <w:r>
        <w:rPr>
          <w:sz w:val="22"/>
        </w:rPr>
        <w:t>Hybrid run foundation: 4 corners on concrete footers + EPB44HDG brackets, 4 mid-span on deck blocks with rebar pins. Chosen specifically to handle kid-loads (children climbing, hanging, running into walls). Concrete corners provide positive mechanical anchorage where lateral and torsional loads concentrate.</w:t>
      </w:r>
    </w:p>
    <w:p>
      <w:pPr>
        <w:pStyle w:val="ListBullet"/>
      </w:pPr>
      <w:r>
        <w:rPr>
          <w:sz w:val="22"/>
        </w:rPr>
        <w:t>No wall insulation: SLC climate with cold-hardy breeds doesn't need it. Insulation traps moisture and causes frostbite (the actual chicken-killer in winter is moisture, not cold). Ventilation matters more — hence the cupola + gable vents + slider windows.</w:t>
      </w:r>
    </w:p>
    <w:p>
      <w:pPr>
        <w:pStyle w:val="ListBullet"/>
      </w:pPr>
      <w:r>
        <w:rPr>
          <w:sz w:val="22"/>
        </w:rPr>
        <w:t>Rolled linoleum floor running 2-3" up walls as cove base: fewer seams = easier cleanup, less mite/debris harborage than tile squares.</w:t>
      </w:r>
    </w:p>
    <w:p>
      <w:pPr>
        <w:pStyle w:val="ListBullet"/>
      </w:pPr>
      <w:r>
        <w:rPr>
          <w:sz w:val="22"/>
        </w:rPr>
        <w:t>Cupola with louvered sides: passive moisture exhaust at the peak. Hot moist air rises out of the coop overnight.</w:t>
      </w:r>
    </w:p>
    <w:p>
      <w:pPr>
        <w:pStyle w:val="ListBullet"/>
      </w:pPr>
      <w:r>
        <w:rPr>
          <w:sz w:val="22"/>
        </w:rPr>
        <w:t>8:12 roof pitch: French cottage aesthetic per spec; also sheds SLC snow well.</w:t>
      </w:r>
    </w:p>
    <w:p>
      <w:pPr>
        <w:pStyle w:val="ListBullet"/>
      </w:pPr>
      <w:r>
        <w:rPr>
          <w:sz w:val="22"/>
        </w:rPr>
        <w:t>Dutch door on south wall: classic cottage element + allows ventilation when top half is open in summer.</w:t>
      </w:r>
    </w:p>
    <w:p>
      <w:pPr>
        <w:pStyle w:val="ListBullet"/>
      </w:pPr>
      <w:r>
        <w:rPr>
          <w:sz w:val="22"/>
        </w:rPr>
        <w:t>Run roof slopes 3:12 to north: keeps rainwater off the south yard, drains to fence buffer instead.</w:t>
      </w:r>
    </w:p>
    <w:p>
      <w:pPr>
        <w:spacing w:before="280" w:after="80"/>
      </w:pPr>
      <w:r>
        <w:rPr>
          <w:b/>
          <w:color w:val="2C5F2D"/>
          <w:sz w:val="28"/>
        </w:rPr>
        <w:t>Field decisions still pending</w:t>
      </w:r>
    </w:p>
    <w:p>
      <w:pPr>
        <w:spacing w:after="120"/>
      </w:pPr>
      <w:r>
        <w:rPr>
          <w:sz w:val="22"/>
        </w:rPr>
        <w:t>These aren't bugs in the plan — they're items where actual on-site measurements will determine the final detail:</w:t>
      </w:r>
    </w:p>
    <w:p>
      <w:pPr>
        <w:pStyle w:val="ListBullet"/>
      </w:pPr>
      <w:r>
        <w:rPr>
          <w:sz w:val="22"/>
        </w:rPr>
        <w:t>Run-roof-to-coop-wall flashing: install Z-flashing or step flashing where the run roof tucks under the coop's west wall siding. Exact dimensions depend on measured fit.</w:t>
      </w:r>
    </w:p>
    <w:p>
      <w:pPr>
        <w:pStyle w:val="ListBullet"/>
      </w:pPr>
      <w:r>
        <w:rPr>
          <w:sz w:val="22"/>
        </w:rPr>
        <w:t>Run post final cut lengths: cut conservatively long, then trim each post after measuring its actual bracket or block elevation post-pour.</w:t>
      </w:r>
    </w:p>
    <w:p>
      <w:pPr>
        <w:pStyle w:val="ListBullet"/>
      </w:pPr>
      <w:r>
        <w:rPr>
          <w:sz w:val="22"/>
        </w:rPr>
        <w:t>Optional foam-board ceiling insulation: ~$30 in materials, optional add for cold winters. Trade-off: small thermal benefit vs. risk of moisture/mice. Owner's call after first winter.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